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F789F" w14:textId="77777777" w:rsidR="00EE7DFF" w:rsidRPr="00830F55" w:rsidRDefault="00830F55">
      <w:pPr>
        <w:rPr>
          <w:rFonts w:ascii="Arial" w:hAnsi="Arial" w:cs="Arial"/>
          <w:b/>
          <w:sz w:val="24"/>
          <w:szCs w:val="24"/>
        </w:rPr>
      </w:pPr>
      <w:r>
        <w:rPr>
          <w:rFonts w:ascii="Arial" w:hAnsi="Arial" w:cs="Arial"/>
          <w:b/>
          <w:sz w:val="24"/>
          <w:szCs w:val="24"/>
        </w:rPr>
        <w:t xml:space="preserve">HARTLAND </w:t>
      </w:r>
      <w:r w:rsidRPr="00830F55">
        <w:rPr>
          <w:rFonts w:ascii="Arial" w:hAnsi="Arial" w:cs="Arial"/>
          <w:b/>
          <w:sz w:val="24"/>
          <w:szCs w:val="24"/>
        </w:rPr>
        <w:t xml:space="preserve">DEANERY PLAN – FEEDBACK </w:t>
      </w:r>
      <w:r w:rsidR="00763976">
        <w:rPr>
          <w:rFonts w:ascii="Arial" w:hAnsi="Arial" w:cs="Arial"/>
          <w:b/>
          <w:sz w:val="24"/>
          <w:szCs w:val="24"/>
        </w:rPr>
        <w:t xml:space="preserve">GIVEN </w:t>
      </w:r>
      <w:r w:rsidRPr="00830F55">
        <w:rPr>
          <w:rFonts w:ascii="Arial" w:hAnsi="Arial" w:cs="Arial"/>
          <w:b/>
          <w:sz w:val="24"/>
          <w:szCs w:val="24"/>
        </w:rPr>
        <w:t>AT DEANERY SYNOD</w:t>
      </w:r>
      <w:r w:rsidR="00763976">
        <w:rPr>
          <w:rFonts w:ascii="Arial" w:hAnsi="Arial" w:cs="Arial"/>
          <w:b/>
          <w:sz w:val="24"/>
          <w:szCs w:val="24"/>
        </w:rPr>
        <w:t xml:space="preserve"> 24.10.19</w:t>
      </w:r>
    </w:p>
    <w:p w14:paraId="7B437567" w14:textId="77777777" w:rsidR="00830F55" w:rsidRPr="00830F55" w:rsidRDefault="00830F55">
      <w:pPr>
        <w:rPr>
          <w:rFonts w:ascii="Arial" w:hAnsi="Arial" w:cs="Arial"/>
          <w:sz w:val="24"/>
          <w:szCs w:val="24"/>
        </w:rPr>
      </w:pPr>
    </w:p>
    <w:p w14:paraId="65FBE42E" w14:textId="77777777" w:rsidR="008E4898" w:rsidRDefault="00763976">
      <w:pPr>
        <w:rPr>
          <w:rFonts w:ascii="Arial" w:hAnsi="Arial" w:cs="Arial"/>
          <w:sz w:val="24"/>
          <w:szCs w:val="24"/>
        </w:rPr>
      </w:pPr>
      <w:r>
        <w:rPr>
          <w:rFonts w:ascii="Arial" w:hAnsi="Arial" w:cs="Arial"/>
          <w:sz w:val="24"/>
          <w:szCs w:val="24"/>
        </w:rPr>
        <w:t xml:space="preserve">The plan will eventually be developed from the common themes drawn from the ‘Answers on a Postcard’ exercise.  </w:t>
      </w:r>
      <w:r w:rsidR="00830F55">
        <w:rPr>
          <w:rFonts w:ascii="Arial" w:hAnsi="Arial" w:cs="Arial"/>
          <w:sz w:val="24"/>
          <w:szCs w:val="24"/>
        </w:rPr>
        <w:t xml:space="preserve">The </w:t>
      </w:r>
      <w:r w:rsidR="00830F55" w:rsidRPr="00914233">
        <w:rPr>
          <w:rFonts w:ascii="Arial" w:hAnsi="Arial" w:cs="Arial"/>
          <w:b/>
          <w:sz w:val="24"/>
          <w:szCs w:val="24"/>
        </w:rPr>
        <w:t>‘Four Mirrors’</w:t>
      </w:r>
      <w:r w:rsidR="00830F55">
        <w:rPr>
          <w:rFonts w:ascii="Arial" w:hAnsi="Arial" w:cs="Arial"/>
          <w:sz w:val="24"/>
          <w:szCs w:val="24"/>
        </w:rPr>
        <w:t xml:space="preserve"> are themes drawn from responses across</w:t>
      </w:r>
      <w:r>
        <w:rPr>
          <w:rFonts w:ascii="Arial" w:hAnsi="Arial" w:cs="Arial"/>
          <w:sz w:val="24"/>
          <w:szCs w:val="24"/>
        </w:rPr>
        <w:t xml:space="preserve"> the</w:t>
      </w:r>
      <w:r w:rsidR="00830F55">
        <w:rPr>
          <w:rFonts w:ascii="Arial" w:hAnsi="Arial" w:cs="Arial"/>
          <w:sz w:val="24"/>
          <w:szCs w:val="24"/>
        </w:rPr>
        <w:t xml:space="preserve"> diocese </w:t>
      </w:r>
      <w:r>
        <w:rPr>
          <w:rFonts w:ascii="Arial" w:hAnsi="Arial" w:cs="Arial"/>
          <w:sz w:val="24"/>
          <w:szCs w:val="24"/>
        </w:rPr>
        <w:t>including Hartland Deanery, and are o</w:t>
      </w:r>
      <w:r w:rsidR="00830F55">
        <w:rPr>
          <w:rFonts w:ascii="Arial" w:hAnsi="Arial" w:cs="Arial"/>
          <w:sz w:val="24"/>
          <w:szCs w:val="24"/>
        </w:rPr>
        <w:t>ffered as tools to reflect back on the responses to stimulate conversation.</w:t>
      </w:r>
    </w:p>
    <w:p w14:paraId="0B6DAAFB" w14:textId="77777777" w:rsidR="00914233" w:rsidRDefault="00914233">
      <w:pPr>
        <w:rPr>
          <w:rFonts w:ascii="Arial" w:hAnsi="Arial" w:cs="Arial"/>
          <w:sz w:val="24"/>
          <w:szCs w:val="24"/>
        </w:rPr>
      </w:pPr>
    </w:p>
    <w:p w14:paraId="094512BD" w14:textId="77777777" w:rsidR="00830F55" w:rsidRDefault="00830F55">
      <w:pPr>
        <w:rPr>
          <w:rFonts w:ascii="Arial" w:hAnsi="Arial" w:cs="Arial"/>
          <w:sz w:val="24"/>
          <w:szCs w:val="24"/>
        </w:rPr>
      </w:pPr>
    </w:p>
    <w:p w14:paraId="39EC8EF0" w14:textId="77777777" w:rsidR="00830F55" w:rsidRPr="00830F55" w:rsidRDefault="00830F55">
      <w:pPr>
        <w:rPr>
          <w:rFonts w:ascii="Arial" w:hAnsi="Arial" w:cs="Arial"/>
          <w:b/>
          <w:sz w:val="24"/>
          <w:szCs w:val="24"/>
        </w:rPr>
      </w:pPr>
      <w:r w:rsidRPr="00830F55">
        <w:rPr>
          <w:rFonts w:ascii="Arial" w:hAnsi="Arial" w:cs="Arial"/>
          <w:b/>
          <w:sz w:val="24"/>
          <w:szCs w:val="24"/>
        </w:rPr>
        <w:t>MIRROR 1:  MODE OF MISSION</w:t>
      </w:r>
    </w:p>
    <w:p w14:paraId="43346275" w14:textId="77777777" w:rsidR="00830F55" w:rsidRDefault="00830F55">
      <w:pPr>
        <w:rPr>
          <w:rFonts w:ascii="Arial" w:hAnsi="Arial" w:cs="Arial"/>
          <w:sz w:val="24"/>
          <w:szCs w:val="24"/>
        </w:rPr>
      </w:pPr>
    </w:p>
    <w:p w14:paraId="4BB1F11A" w14:textId="77777777" w:rsidR="00830F55" w:rsidRDefault="00B847FE">
      <w:pPr>
        <w:rPr>
          <w:rFonts w:ascii="Arial" w:hAnsi="Arial" w:cs="Arial"/>
          <w:sz w:val="24"/>
          <w:szCs w:val="24"/>
        </w:rPr>
      </w:pPr>
      <w:r>
        <w:rPr>
          <w:rFonts w:ascii="Arial" w:hAnsi="Arial" w:cs="Arial"/>
          <w:sz w:val="24"/>
          <w:szCs w:val="24"/>
        </w:rPr>
        <w:t>The p</w:t>
      </w:r>
      <w:r w:rsidR="00830F55">
        <w:rPr>
          <w:rFonts w:ascii="Arial" w:hAnsi="Arial" w:cs="Arial"/>
          <w:sz w:val="24"/>
          <w:szCs w:val="24"/>
        </w:rPr>
        <w:t>redominate mode</w:t>
      </w:r>
      <w:r>
        <w:rPr>
          <w:rFonts w:ascii="Arial" w:hAnsi="Arial" w:cs="Arial"/>
          <w:sz w:val="24"/>
          <w:szCs w:val="24"/>
        </w:rPr>
        <w:t xml:space="preserve"> of mission</w:t>
      </w:r>
      <w:r w:rsidR="00830F55">
        <w:rPr>
          <w:rFonts w:ascii="Arial" w:hAnsi="Arial" w:cs="Arial"/>
          <w:sz w:val="24"/>
          <w:szCs w:val="24"/>
        </w:rPr>
        <w:t xml:space="preserve"> in the responses is </w:t>
      </w:r>
      <w:r w:rsidR="00830F55" w:rsidRPr="00830F55">
        <w:rPr>
          <w:rFonts w:ascii="Arial" w:hAnsi="Arial" w:cs="Arial"/>
          <w:b/>
          <w:sz w:val="24"/>
          <w:szCs w:val="24"/>
        </w:rPr>
        <w:t>Attraction</w:t>
      </w:r>
      <w:r w:rsidR="00830F55">
        <w:rPr>
          <w:rFonts w:ascii="Arial" w:hAnsi="Arial" w:cs="Arial"/>
          <w:sz w:val="24"/>
          <w:szCs w:val="24"/>
        </w:rPr>
        <w:t xml:space="preserve">, ie </w:t>
      </w:r>
      <w:r>
        <w:rPr>
          <w:rFonts w:ascii="Arial" w:hAnsi="Arial" w:cs="Arial"/>
          <w:sz w:val="24"/>
          <w:szCs w:val="24"/>
        </w:rPr>
        <w:t xml:space="preserve">a </w:t>
      </w:r>
      <w:r w:rsidR="00830F55">
        <w:rPr>
          <w:rFonts w:ascii="Arial" w:hAnsi="Arial" w:cs="Arial"/>
          <w:sz w:val="24"/>
          <w:szCs w:val="24"/>
        </w:rPr>
        <w:t xml:space="preserve">desire to see people join existing congregations and activities.  But there was an understanding </w:t>
      </w:r>
      <w:r w:rsidR="001929FA">
        <w:rPr>
          <w:rFonts w:ascii="Arial" w:hAnsi="Arial" w:cs="Arial"/>
          <w:sz w:val="24"/>
          <w:szCs w:val="24"/>
        </w:rPr>
        <w:t>that</w:t>
      </w:r>
      <w:r w:rsidR="00830F55">
        <w:rPr>
          <w:rFonts w:ascii="Arial" w:hAnsi="Arial" w:cs="Arial"/>
          <w:sz w:val="24"/>
          <w:szCs w:val="24"/>
        </w:rPr>
        <w:t xml:space="preserve"> what was currently offered was not attracting people.</w:t>
      </w:r>
    </w:p>
    <w:p w14:paraId="047B610B" w14:textId="77777777" w:rsidR="00830F55" w:rsidRDefault="00830F55">
      <w:pPr>
        <w:rPr>
          <w:rFonts w:ascii="Arial" w:hAnsi="Arial" w:cs="Arial"/>
          <w:sz w:val="24"/>
          <w:szCs w:val="24"/>
        </w:rPr>
      </w:pPr>
    </w:p>
    <w:p w14:paraId="0C469A5F" w14:textId="77777777" w:rsidR="00830F55" w:rsidRDefault="00830F55">
      <w:pPr>
        <w:rPr>
          <w:rFonts w:ascii="Arial" w:hAnsi="Arial" w:cs="Arial"/>
          <w:sz w:val="24"/>
          <w:szCs w:val="24"/>
        </w:rPr>
      </w:pPr>
      <w:r>
        <w:rPr>
          <w:rFonts w:ascii="Arial" w:hAnsi="Arial" w:cs="Arial"/>
          <w:sz w:val="24"/>
          <w:szCs w:val="24"/>
        </w:rPr>
        <w:t xml:space="preserve">To a slightly lesser extent is the </w:t>
      </w:r>
      <w:r w:rsidRPr="00830F55">
        <w:rPr>
          <w:rFonts w:ascii="Arial" w:hAnsi="Arial" w:cs="Arial"/>
          <w:b/>
          <w:sz w:val="24"/>
          <w:szCs w:val="24"/>
        </w:rPr>
        <w:t>Engagement</w:t>
      </w:r>
      <w:r>
        <w:rPr>
          <w:rFonts w:ascii="Arial" w:hAnsi="Arial" w:cs="Arial"/>
          <w:sz w:val="24"/>
          <w:szCs w:val="24"/>
        </w:rPr>
        <w:t xml:space="preserve"> mode of mission, ie where church encourages and supports members to play key roles in community activities, or to initiate activities that serve the community outside the church.  This changes the way we think if we realise this is ministry.</w:t>
      </w:r>
    </w:p>
    <w:p w14:paraId="0B9CEAE8" w14:textId="77777777" w:rsidR="00830F55" w:rsidRDefault="00830F55">
      <w:pPr>
        <w:rPr>
          <w:rFonts w:ascii="Arial" w:hAnsi="Arial" w:cs="Arial"/>
          <w:sz w:val="24"/>
          <w:szCs w:val="24"/>
        </w:rPr>
      </w:pPr>
    </w:p>
    <w:p w14:paraId="1DEC8932" w14:textId="77777777" w:rsidR="00830F55" w:rsidRDefault="00830F55">
      <w:pPr>
        <w:rPr>
          <w:rFonts w:ascii="Arial" w:hAnsi="Arial" w:cs="Arial"/>
          <w:sz w:val="24"/>
          <w:szCs w:val="24"/>
        </w:rPr>
      </w:pPr>
      <w:r>
        <w:rPr>
          <w:rFonts w:ascii="Arial" w:hAnsi="Arial" w:cs="Arial"/>
          <w:sz w:val="24"/>
          <w:szCs w:val="24"/>
        </w:rPr>
        <w:t xml:space="preserve">To a small extent, the responses indicate </w:t>
      </w:r>
      <w:r w:rsidRPr="00830F55">
        <w:rPr>
          <w:rFonts w:ascii="Arial" w:hAnsi="Arial" w:cs="Arial"/>
          <w:b/>
          <w:sz w:val="24"/>
          <w:szCs w:val="24"/>
        </w:rPr>
        <w:t>Vicarious Religion</w:t>
      </w:r>
      <w:r>
        <w:rPr>
          <w:rFonts w:ascii="Arial" w:hAnsi="Arial" w:cs="Arial"/>
          <w:sz w:val="24"/>
          <w:szCs w:val="24"/>
        </w:rPr>
        <w:t>, ie religion is ‘done’ by the few on behalf of the many.  It is valuable to be a Christian presence, but not enough as a mode of mission.</w:t>
      </w:r>
    </w:p>
    <w:p w14:paraId="1657FE83" w14:textId="77777777" w:rsidR="00830F55" w:rsidRDefault="00830F55">
      <w:pPr>
        <w:rPr>
          <w:rFonts w:ascii="Arial" w:hAnsi="Arial" w:cs="Arial"/>
          <w:sz w:val="24"/>
          <w:szCs w:val="24"/>
        </w:rPr>
      </w:pPr>
    </w:p>
    <w:p w14:paraId="48CB95AC" w14:textId="77777777" w:rsidR="001929FA" w:rsidRPr="001929FA" w:rsidRDefault="001929FA">
      <w:pPr>
        <w:rPr>
          <w:rFonts w:ascii="Arial" w:hAnsi="Arial" w:cs="Arial"/>
          <w:b/>
          <w:i/>
          <w:sz w:val="24"/>
          <w:szCs w:val="24"/>
        </w:rPr>
      </w:pPr>
      <w:r w:rsidRPr="001929FA">
        <w:rPr>
          <w:rFonts w:ascii="Arial" w:hAnsi="Arial" w:cs="Arial"/>
          <w:b/>
          <w:i/>
          <w:sz w:val="24"/>
          <w:szCs w:val="24"/>
        </w:rPr>
        <w:t>Challenge, and discussion question:</w:t>
      </w:r>
    </w:p>
    <w:p w14:paraId="4539B629" w14:textId="77777777" w:rsidR="001929FA" w:rsidRPr="001929FA" w:rsidRDefault="001929FA" w:rsidP="001929FA">
      <w:pPr>
        <w:tabs>
          <w:tab w:val="left" w:pos="851"/>
        </w:tabs>
        <w:ind w:left="720"/>
        <w:rPr>
          <w:rFonts w:ascii="Arial" w:hAnsi="Arial" w:cs="Arial"/>
          <w:b/>
          <w:color w:val="0070C0"/>
          <w:sz w:val="24"/>
          <w:szCs w:val="24"/>
        </w:rPr>
      </w:pPr>
      <w:r w:rsidRPr="001929FA">
        <w:rPr>
          <w:rFonts w:ascii="Arial" w:hAnsi="Arial" w:cs="Arial"/>
          <w:b/>
          <w:color w:val="0070C0"/>
          <w:sz w:val="24"/>
          <w:szCs w:val="24"/>
        </w:rPr>
        <w:t>How might worship services need to change to be more attractive to those who do not currently come or who only come infrequently?</w:t>
      </w:r>
    </w:p>
    <w:p w14:paraId="520E1218" w14:textId="77777777" w:rsidR="008E4898" w:rsidRDefault="008E4898">
      <w:pPr>
        <w:rPr>
          <w:rFonts w:ascii="Arial" w:hAnsi="Arial" w:cs="Arial"/>
        </w:rPr>
      </w:pPr>
    </w:p>
    <w:p w14:paraId="00D8FC56" w14:textId="77777777" w:rsidR="001929FA" w:rsidRDefault="001929FA">
      <w:pPr>
        <w:rPr>
          <w:rFonts w:ascii="Arial" w:hAnsi="Arial" w:cs="Arial"/>
        </w:rPr>
      </w:pPr>
    </w:p>
    <w:p w14:paraId="1F552C03" w14:textId="77777777" w:rsidR="008E4898" w:rsidRDefault="001929FA">
      <w:pPr>
        <w:rPr>
          <w:rFonts w:ascii="Arial" w:hAnsi="Arial" w:cs="Arial"/>
          <w:b/>
          <w:sz w:val="24"/>
          <w:szCs w:val="24"/>
        </w:rPr>
      </w:pPr>
      <w:r w:rsidRPr="001929FA">
        <w:rPr>
          <w:rFonts w:ascii="Arial" w:hAnsi="Arial" w:cs="Arial"/>
          <w:b/>
          <w:sz w:val="24"/>
          <w:szCs w:val="24"/>
        </w:rPr>
        <w:t>MIRROR 2: DIOCESAN VISION</w:t>
      </w:r>
    </w:p>
    <w:p w14:paraId="21862E7C" w14:textId="77777777" w:rsidR="001929FA" w:rsidRDefault="001929FA">
      <w:pPr>
        <w:rPr>
          <w:rFonts w:ascii="Arial" w:hAnsi="Arial" w:cs="Arial"/>
          <w:b/>
          <w:sz w:val="24"/>
          <w:szCs w:val="24"/>
        </w:rPr>
      </w:pPr>
    </w:p>
    <w:p w14:paraId="33B1FD4A" w14:textId="77777777" w:rsidR="001929FA" w:rsidRDefault="00B847FE">
      <w:pPr>
        <w:rPr>
          <w:rFonts w:ascii="Arial" w:hAnsi="Arial" w:cs="Arial"/>
          <w:sz w:val="24"/>
          <w:szCs w:val="24"/>
        </w:rPr>
      </w:pPr>
      <w:r>
        <w:rPr>
          <w:rFonts w:ascii="Arial" w:hAnsi="Arial" w:cs="Arial"/>
          <w:sz w:val="24"/>
          <w:szCs w:val="24"/>
        </w:rPr>
        <w:t>The o</w:t>
      </w:r>
      <w:r w:rsidR="001929FA">
        <w:rPr>
          <w:rFonts w:ascii="Arial" w:hAnsi="Arial" w:cs="Arial"/>
          <w:sz w:val="24"/>
          <w:szCs w:val="24"/>
        </w:rPr>
        <w:t xml:space="preserve">verarching vision of </w:t>
      </w:r>
      <w:r>
        <w:rPr>
          <w:rFonts w:ascii="Arial" w:hAnsi="Arial" w:cs="Arial"/>
          <w:sz w:val="24"/>
          <w:szCs w:val="24"/>
        </w:rPr>
        <w:t xml:space="preserve">Exeter Diocese </w:t>
      </w:r>
      <w:r w:rsidR="001929FA">
        <w:rPr>
          <w:rFonts w:ascii="Arial" w:hAnsi="Arial" w:cs="Arial"/>
          <w:sz w:val="24"/>
          <w:szCs w:val="24"/>
        </w:rPr>
        <w:t>is to:</w:t>
      </w:r>
    </w:p>
    <w:p w14:paraId="4E4EBE7C" w14:textId="77777777" w:rsidR="001929FA" w:rsidRPr="001929FA" w:rsidRDefault="001929FA">
      <w:pPr>
        <w:rPr>
          <w:rFonts w:ascii="Arial" w:hAnsi="Arial" w:cs="Arial"/>
          <w:sz w:val="12"/>
          <w:szCs w:val="24"/>
        </w:rPr>
      </w:pPr>
    </w:p>
    <w:p w14:paraId="3DEE7EE4" w14:textId="77777777" w:rsidR="001929FA" w:rsidRDefault="005C69B0" w:rsidP="005C69B0">
      <w:pPr>
        <w:ind w:left="709"/>
        <w:rPr>
          <w:rFonts w:ascii="Arial" w:hAnsi="Arial" w:cs="Arial"/>
          <w:sz w:val="24"/>
          <w:szCs w:val="24"/>
        </w:rPr>
      </w:pPr>
      <w:r>
        <w:rPr>
          <w:rFonts w:ascii="Arial" w:hAnsi="Arial" w:cs="Arial"/>
          <w:sz w:val="24"/>
          <w:szCs w:val="24"/>
        </w:rPr>
        <w:t>1.  </w:t>
      </w:r>
      <w:r w:rsidR="001929FA">
        <w:rPr>
          <w:rFonts w:ascii="Arial" w:hAnsi="Arial" w:cs="Arial"/>
          <w:sz w:val="24"/>
          <w:szCs w:val="24"/>
        </w:rPr>
        <w:t xml:space="preserve">Grow in prayer    2.  Make new disciples    3.  Serve </w:t>
      </w:r>
      <w:r w:rsidR="00B847FE">
        <w:rPr>
          <w:rFonts w:ascii="Arial" w:hAnsi="Arial" w:cs="Arial"/>
          <w:sz w:val="24"/>
          <w:szCs w:val="24"/>
        </w:rPr>
        <w:t>the people of Devon with joy;</w:t>
      </w:r>
    </w:p>
    <w:p w14:paraId="0186B8EA" w14:textId="77777777" w:rsidR="001929FA" w:rsidRDefault="001929FA" w:rsidP="001929FA">
      <w:pPr>
        <w:rPr>
          <w:rFonts w:ascii="Arial" w:hAnsi="Arial" w:cs="Arial"/>
          <w:sz w:val="24"/>
          <w:szCs w:val="24"/>
        </w:rPr>
      </w:pPr>
    </w:p>
    <w:p w14:paraId="28709272" w14:textId="77777777" w:rsidR="001929FA" w:rsidRDefault="001929FA" w:rsidP="001929FA">
      <w:pPr>
        <w:rPr>
          <w:rFonts w:ascii="Arial" w:hAnsi="Arial" w:cs="Arial"/>
          <w:sz w:val="24"/>
          <w:szCs w:val="24"/>
        </w:rPr>
      </w:pPr>
      <w:r>
        <w:rPr>
          <w:rFonts w:ascii="Arial" w:hAnsi="Arial" w:cs="Arial"/>
          <w:sz w:val="24"/>
          <w:szCs w:val="24"/>
        </w:rPr>
        <w:t>further refined with emphasis on the following groups to make new disciples:</w:t>
      </w:r>
    </w:p>
    <w:p w14:paraId="01AEE40E" w14:textId="77777777" w:rsidR="001929FA" w:rsidRPr="001929FA" w:rsidRDefault="001929FA" w:rsidP="001929FA">
      <w:pPr>
        <w:rPr>
          <w:rFonts w:ascii="Arial" w:hAnsi="Arial" w:cs="Arial"/>
          <w:sz w:val="12"/>
          <w:szCs w:val="24"/>
        </w:rPr>
      </w:pPr>
    </w:p>
    <w:p w14:paraId="2D6F9463" w14:textId="4626A9A5" w:rsidR="001929FA" w:rsidRDefault="001929FA" w:rsidP="001929FA">
      <w:pPr>
        <w:ind w:left="720" w:hanging="720"/>
        <w:rPr>
          <w:rFonts w:ascii="Arial" w:hAnsi="Arial" w:cs="Arial"/>
          <w:sz w:val="24"/>
          <w:szCs w:val="24"/>
        </w:rPr>
      </w:pPr>
      <w:r>
        <w:rPr>
          <w:rFonts w:ascii="Arial" w:hAnsi="Arial" w:cs="Arial"/>
          <w:sz w:val="24"/>
          <w:szCs w:val="24"/>
        </w:rPr>
        <w:tab/>
        <w:t>Over 55</w:t>
      </w:r>
      <w:r w:rsidR="00DA583B">
        <w:rPr>
          <w:rFonts w:ascii="Arial" w:hAnsi="Arial" w:cs="Arial"/>
          <w:sz w:val="24"/>
          <w:szCs w:val="24"/>
        </w:rPr>
        <w:t>s; children</w:t>
      </w:r>
      <w:r>
        <w:rPr>
          <w:rFonts w:ascii="Arial" w:hAnsi="Arial" w:cs="Arial"/>
          <w:sz w:val="24"/>
          <w:szCs w:val="24"/>
        </w:rPr>
        <w:t xml:space="preserve">, young people and </w:t>
      </w:r>
      <w:r w:rsidR="00DA583B">
        <w:rPr>
          <w:rFonts w:ascii="Arial" w:hAnsi="Arial" w:cs="Arial"/>
          <w:sz w:val="24"/>
          <w:szCs w:val="24"/>
        </w:rPr>
        <w:t>families; students</w:t>
      </w:r>
      <w:r w:rsidR="00B847FE">
        <w:rPr>
          <w:rFonts w:ascii="Arial" w:hAnsi="Arial" w:cs="Arial"/>
          <w:sz w:val="24"/>
          <w:szCs w:val="24"/>
        </w:rPr>
        <w:t xml:space="preserve"> </w:t>
      </w:r>
      <w:r>
        <w:rPr>
          <w:rFonts w:ascii="Arial" w:hAnsi="Arial" w:cs="Arial"/>
          <w:sz w:val="24"/>
          <w:szCs w:val="24"/>
        </w:rPr>
        <w:t>and youth;  those on the fringe</w:t>
      </w:r>
      <w:r w:rsidR="00B847FE">
        <w:rPr>
          <w:rFonts w:ascii="Arial" w:hAnsi="Arial" w:cs="Arial"/>
          <w:sz w:val="24"/>
          <w:szCs w:val="24"/>
        </w:rPr>
        <w:t>.</w:t>
      </w:r>
    </w:p>
    <w:p w14:paraId="2C9C6B01" w14:textId="77777777" w:rsidR="001929FA" w:rsidRDefault="001929FA" w:rsidP="001929FA">
      <w:pPr>
        <w:ind w:left="720" w:hanging="720"/>
        <w:rPr>
          <w:rFonts w:ascii="Arial" w:hAnsi="Arial" w:cs="Arial"/>
          <w:sz w:val="24"/>
          <w:szCs w:val="24"/>
        </w:rPr>
      </w:pPr>
    </w:p>
    <w:p w14:paraId="07C1CDB6" w14:textId="77777777" w:rsidR="001929FA" w:rsidRDefault="001929FA" w:rsidP="001929FA">
      <w:pPr>
        <w:rPr>
          <w:rFonts w:ascii="Arial" w:hAnsi="Arial" w:cs="Arial"/>
          <w:sz w:val="24"/>
          <w:szCs w:val="24"/>
        </w:rPr>
      </w:pPr>
      <w:r>
        <w:rPr>
          <w:rFonts w:ascii="Arial" w:hAnsi="Arial" w:cs="Arial"/>
          <w:sz w:val="24"/>
          <w:szCs w:val="24"/>
        </w:rPr>
        <w:t xml:space="preserve">Hartland Deanery showed </w:t>
      </w:r>
      <w:r w:rsidR="00B847FE">
        <w:rPr>
          <w:rFonts w:ascii="Arial" w:hAnsi="Arial" w:cs="Arial"/>
          <w:sz w:val="24"/>
          <w:szCs w:val="24"/>
        </w:rPr>
        <w:t xml:space="preserve">a </w:t>
      </w:r>
      <w:r>
        <w:rPr>
          <w:rFonts w:ascii="Arial" w:hAnsi="Arial" w:cs="Arial"/>
          <w:sz w:val="24"/>
          <w:szCs w:val="24"/>
        </w:rPr>
        <w:t xml:space="preserve">strong pull towards Making New Disciples, especially children, young people and families.  </w:t>
      </w:r>
      <w:r w:rsidR="005C69B0">
        <w:rPr>
          <w:rFonts w:ascii="Arial" w:hAnsi="Arial" w:cs="Arial"/>
          <w:sz w:val="24"/>
          <w:szCs w:val="24"/>
        </w:rPr>
        <w:t>But d</w:t>
      </w:r>
      <w:r>
        <w:rPr>
          <w:rFonts w:ascii="Arial" w:hAnsi="Arial" w:cs="Arial"/>
          <w:sz w:val="24"/>
          <w:szCs w:val="24"/>
        </w:rPr>
        <w:t xml:space="preserve">iscipleship has 2 facets: making new disciples AND deepening the faith of those currently in church.  </w:t>
      </w:r>
      <w:r w:rsidR="005C69B0">
        <w:rPr>
          <w:rFonts w:ascii="Arial" w:hAnsi="Arial" w:cs="Arial"/>
          <w:sz w:val="24"/>
          <w:szCs w:val="24"/>
        </w:rPr>
        <w:t>Much of the serving in the deanery takes place outside the auspices of the church.  Based on this, 3 questions can be helpful in developing a vision for the church:</w:t>
      </w:r>
    </w:p>
    <w:p w14:paraId="30FD6DC3" w14:textId="77777777" w:rsidR="005C69B0" w:rsidRPr="001929FA" w:rsidRDefault="005C69B0" w:rsidP="001929FA">
      <w:pPr>
        <w:rPr>
          <w:rFonts w:ascii="Arial" w:hAnsi="Arial" w:cs="Arial"/>
          <w:sz w:val="24"/>
          <w:szCs w:val="24"/>
        </w:rPr>
      </w:pPr>
    </w:p>
    <w:p w14:paraId="05689B3C" w14:textId="77777777" w:rsidR="005C69B0" w:rsidRPr="005C69B0" w:rsidRDefault="005C69B0" w:rsidP="005C69B0">
      <w:pPr>
        <w:numPr>
          <w:ilvl w:val="0"/>
          <w:numId w:val="13"/>
        </w:numPr>
        <w:tabs>
          <w:tab w:val="left" w:pos="851"/>
        </w:tabs>
        <w:rPr>
          <w:rFonts w:ascii="Arial" w:hAnsi="Arial" w:cs="Arial"/>
          <w:sz w:val="24"/>
          <w:szCs w:val="24"/>
        </w:rPr>
      </w:pPr>
      <w:r w:rsidRPr="005C69B0">
        <w:rPr>
          <w:rFonts w:ascii="Arial" w:hAnsi="Arial" w:cs="Arial"/>
          <w:sz w:val="24"/>
          <w:szCs w:val="24"/>
        </w:rPr>
        <w:t>How do our services and activities help those who are seeking faith to connect with God?</w:t>
      </w:r>
    </w:p>
    <w:p w14:paraId="19181046" w14:textId="77777777" w:rsidR="005C69B0" w:rsidRPr="005C69B0" w:rsidRDefault="005C69B0" w:rsidP="005C69B0">
      <w:pPr>
        <w:numPr>
          <w:ilvl w:val="0"/>
          <w:numId w:val="13"/>
        </w:numPr>
        <w:tabs>
          <w:tab w:val="left" w:pos="851"/>
        </w:tabs>
        <w:rPr>
          <w:rFonts w:ascii="Arial" w:hAnsi="Arial" w:cs="Arial"/>
          <w:sz w:val="24"/>
          <w:szCs w:val="24"/>
        </w:rPr>
      </w:pPr>
      <w:r w:rsidRPr="005C69B0">
        <w:rPr>
          <w:rFonts w:ascii="Arial" w:hAnsi="Arial" w:cs="Arial"/>
          <w:sz w:val="24"/>
          <w:szCs w:val="24"/>
        </w:rPr>
        <w:t>What are we consciously doing outside of Sunday services to deepen our faith and expand our understanding?</w:t>
      </w:r>
    </w:p>
    <w:p w14:paraId="4B35037D" w14:textId="77777777" w:rsidR="005C69B0" w:rsidRDefault="005C69B0" w:rsidP="005C69B0">
      <w:pPr>
        <w:numPr>
          <w:ilvl w:val="0"/>
          <w:numId w:val="13"/>
        </w:numPr>
        <w:tabs>
          <w:tab w:val="left" w:pos="851"/>
        </w:tabs>
        <w:rPr>
          <w:rFonts w:ascii="Arial" w:hAnsi="Arial" w:cs="Arial"/>
          <w:sz w:val="24"/>
          <w:szCs w:val="24"/>
        </w:rPr>
      </w:pPr>
      <w:r w:rsidRPr="005C69B0">
        <w:rPr>
          <w:rFonts w:ascii="Arial" w:hAnsi="Arial" w:cs="Arial"/>
          <w:sz w:val="24"/>
          <w:szCs w:val="24"/>
        </w:rPr>
        <w:t>What are the specific needs of our communities and how might we work with others to help meet them?</w:t>
      </w:r>
    </w:p>
    <w:p w14:paraId="4BD3C17E" w14:textId="77777777" w:rsidR="005C69B0" w:rsidRDefault="005C69B0" w:rsidP="005C69B0">
      <w:pPr>
        <w:tabs>
          <w:tab w:val="left" w:pos="851"/>
        </w:tabs>
        <w:ind w:left="1080"/>
        <w:rPr>
          <w:rFonts w:ascii="Arial" w:hAnsi="Arial" w:cs="Arial"/>
          <w:sz w:val="24"/>
          <w:szCs w:val="24"/>
        </w:rPr>
      </w:pPr>
    </w:p>
    <w:p w14:paraId="15B2D04C" w14:textId="77777777" w:rsidR="005C69B0" w:rsidRPr="001929FA" w:rsidRDefault="00B847FE" w:rsidP="005C69B0">
      <w:pPr>
        <w:rPr>
          <w:rFonts w:ascii="Arial" w:hAnsi="Arial" w:cs="Arial"/>
          <w:b/>
          <w:i/>
          <w:sz w:val="24"/>
          <w:szCs w:val="24"/>
        </w:rPr>
      </w:pPr>
      <w:r w:rsidRPr="001929FA">
        <w:rPr>
          <w:rFonts w:ascii="Arial" w:hAnsi="Arial" w:cs="Arial"/>
          <w:b/>
          <w:i/>
          <w:sz w:val="24"/>
          <w:szCs w:val="24"/>
        </w:rPr>
        <w:t xml:space="preserve">Discussion </w:t>
      </w:r>
      <w:r w:rsidR="005C69B0" w:rsidRPr="001929FA">
        <w:rPr>
          <w:rFonts w:ascii="Arial" w:hAnsi="Arial" w:cs="Arial"/>
          <w:b/>
          <w:i/>
          <w:sz w:val="24"/>
          <w:szCs w:val="24"/>
        </w:rPr>
        <w:t>question:</w:t>
      </w:r>
    </w:p>
    <w:p w14:paraId="07EDBF11" w14:textId="77777777" w:rsidR="005C69B0" w:rsidRDefault="005C69B0" w:rsidP="005C69B0">
      <w:pPr>
        <w:tabs>
          <w:tab w:val="left" w:pos="851"/>
        </w:tabs>
        <w:ind w:left="720"/>
        <w:rPr>
          <w:rFonts w:ascii="Arial" w:hAnsi="Arial" w:cs="Arial"/>
          <w:b/>
          <w:color w:val="0070C0"/>
          <w:sz w:val="24"/>
          <w:szCs w:val="24"/>
        </w:rPr>
      </w:pPr>
      <w:r>
        <w:rPr>
          <w:rFonts w:ascii="Arial" w:hAnsi="Arial" w:cs="Arial"/>
          <w:b/>
          <w:color w:val="0070C0"/>
          <w:sz w:val="24"/>
          <w:szCs w:val="24"/>
        </w:rPr>
        <w:t>What are we consciously doing outside of Sunday services to deepen our faith and expand our understanding?</w:t>
      </w:r>
    </w:p>
    <w:p w14:paraId="46C79F48" w14:textId="77777777" w:rsidR="001929FA" w:rsidRDefault="001929FA">
      <w:pPr>
        <w:rPr>
          <w:rFonts w:ascii="Arial" w:hAnsi="Arial" w:cs="Arial"/>
        </w:rPr>
      </w:pPr>
    </w:p>
    <w:p w14:paraId="73365828" w14:textId="7276B313" w:rsidR="008E4898" w:rsidRDefault="008673DF">
      <w:pPr>
        <w:rPr>
          <w:rFonts w:ascii="Arial" w:hAnsi="Arial" w:cs="Arial"/>
        </w:rPr>
      </w:pPr>
      <w:r>
        <w:rPr>
          <w:rFonts w:ascii="Arial" w:hAnsi="Arial" w:cs="Arial"/>
        </w:rPr>
        <w:br w:type="page"/>
      </w:r>
    </w:p>
    <w:p w14:paraId="06E0EFEB" w14:textId="77777777" w:rsidR="008E4898" w:rsidRDefault="005C69B0">
      <w:pPr>
        <w:rPr>
          <w:rFonts w:ascii="Arial" w:hAnsi="Arial" w:cs="Arial"/>
          <w:b/>
          <w:sz w:val="24"/>
          <w:szCs w:val="24"/>
        </w:rPr>
      </w:pPr>
      <w:r w:rsidRPr="005C69B0">
        <w:rPr>
          <w:rFonts w:ascii="Arial" w:hAnsi="Arial" w:cs="Arial"/>
          <w:b/>
          <w:sz w:val="24"/>
          <w:szCs w:val="24"/>
        </w:rPr>
        <w:t>MIRROR 3:  SURVIVAL STRATEGY</w:t>
      </w:r>
    </w:p>
    <w:p w14:paraId="7E60C7BC" w14:textId="77777777" w:rsidR="005C69B0" w:rsidRDefault="005C69B0">
      <w:pPr>
        <w:rPr>
          <w:rFonts w:ascii="Arial" w:hAnsi="Arial" w:cs="Arial"/>
          <w:b/>
          <w:sz w:val="24"/>
          <w:szCs w:val="24"/>
        </w:rPr>
      </w:pPr>
    </w:p>
    <w:p w14:paraId="61DB6E6E" w14:textId="77777777" w:rsidR="005C69B0" w:rsidRDefault="00914233">
      <w:pPr>
        <w:rPr>
          <w:rFonts w:ascii="Arial" w:hAnsi="Arial" w:cs="Arial"/>
          <w:sz w:val="24"/>
          <w:szCs w:val="24"/>
        </w:rPr>
      </w:pPr>
      <w:r>
        <w:rPr>
          <w:rFonts w:ascii="Arial" w:hAnsi="Arial" w:cs="Arial"/>
          <w:sz w:val="24"/>
          <w:szCs w:val="24"/>
        </w:rPr>
        <w:t xml:space="preserve">Hartland Deanery responses indicated the full range from ‘planting seeds’ to ‘amalgamations and even church closures’.   </w:t>
      </w:r>
      <w:r w:rsidR="00B847FE">
        <w:rPr>
          <w:rFonts w:ascii="Arial" w:hAnsi="Arial" w:cs="Arial"/>
          <w:sz w:val="24"/>
          <w:szCs w:val="24"/>
        </w:rPr>
        <w:t>There was a recognition that those currently serving the church are limited and often exhausted.  But t</w:t>
      </w:r>
      <w:r>
        <w:rPr>
          <w:rFonts w:ascii="Arial" w:hAnsi="Arial" w:cs="Arial"/>
          <w:sz w:val="24"/>
          <w:szCs w:val="24"/>
        </w:rPr>
        <w:t xml:space="preserve">here was an appetite for change to allow growth.  This prompts the </w:t>
      </w:r>
      <w:r w:rsidR="00CB293A" w:rsidRPr="00CB293A">
        <w:rPr>
          <w:rFonts w:ascii="Arial" w:hAnsi="Arial" w:cs="Arial"/>
          <w:b/>
          <w:sz w:val="24"/>
          <w:szCs w:val="24"/>
        </w:rPr>
        <w:t xml:space="preserve">discussion </w:t>
      </w:r>
      <w:r w:rsidRPr="00CB293A">
        <w:rPr>
          <w:rFonts w:ascii="Arial" w:hAnsi="Arial" w:cs="Arial"/>
          <w:b/>
          <w:sz w:val="24"/>
          <w:szCs w:val="24"/>
        </w:rPr>
        <w:t>questions</w:t>
      </w:r>
      <w:r>
        <w:rPr>
          <w:rFonts w:ascii="Arial" w:hAnsi="Arial" w:cs="Arial"/>
          <w:sz w:val="24"/>
          <w:szCs w:val="24"/>
        </w:rPr>
        <w:t>:</w:t>
      </w:r>
    </w:p>
    <w:p w14:paraId="3A286AF9" w14:textId="77777777" w:rsidR="00914233" w:rsidRDefault="00914233">
      <w:pPr>
        <w:rPr>
          <w:rFonts w:ascii="Arial" w:hAnsi="Arial" w:cs="Arial"/>
          <w:sz w:val="24"/>
          <w:szCs w:val="24"/>
        </w:rPr>
      </w:pPr>
    </w:p>
    <w:p w14:paraId="3B9C9358" w14:textId="77777777" w:rsidR="00914233" w:rsidRPr="00914233" w:rsidRDefault="00914233" w:rsidP="00FE513F">
      <w:pPr>
        <w:numPr>
          <w:ilvl w:val="0"/>
          <w:numId w:val="14"/>
        </w:numPr>
        <w:rPr>
          <w:rFonts w:ascii="Arial" w:hAnsi="Arial" w:cs="Arial"/>
          <w:b/>
          <w:color w:val="0070C0"/>
          <w:sz w:val="24"/>
          <w:szCs w:val="24"/>
        </w:rPr>
      </w:pPr>
      <w:r w:rsidRPr="00914233">
        <w:rPr>
          <w:rFonts w:ascii="Arial" w:hAnsi="Arial" w:cs="Arial"/>
          <w:b/>
          <w:color w:val="0070C0"/>
          <w:sz w:val="24"/>
          <w:szCs w:val="24"/>
        </w:rPr>
        <w:t>What practical steps can we take to encourage growth?</w:t>
      </w:r>
    </w:p>
    <w:p w14:paraId="00CD7C5A" w14:textId="77777777" w:rsidR="00914233" w:rsidRDefault="00914233" w:rsidP="00FE513F">
      <w:pPr>
        <w:numPr>
          <w:ilvl w:val="0"/>
          <w:numId w:val="14"/>
        </w:numPr>
        <w:rPr>
          <w:rFonts w:ascii="Arial" w:hAnsi="Arial" w:cs="Arial"/>
          <w:b/>
          <w:color w:val="0070C0"/>
          <w:sz w:val="24"/>
          <w:szCs w:val="24"/>
        </w:rPr>
      </w:pPr>
      <w:r w:rsidRPr="00914233">
        <w:rPr>
          <w:rFonts w:ascii="Arial" w:hAnsi="Arial" w:cs="Arial"/>
          <w:b/>
          <w:color w:val="0070C0"/>
          <w:sz w:val="24"/>
          <w:szCs w:val="24"/>
        </w:rPr>
        <w:t>Is there a sense of inevitability about decline which prevents us from taking risks in</w:t>
      </w:r>
      <w:r>
        <w:rPr>
          <w:rFonts w:ascii="Arial" w:hAnsi="Arial" w:cs="Arial"/>
          <w:b/>
          <w:color w:val="0070C0"/>
          <w:sz w:val="24"/>
          <w:szCs w:val="24"/>
        </w:rPr>
        <w:t xml:space="preserve"> </w:t>
      </w:r>
      <w:r w:rsidRPr="00914233">
        <w:rPr>
          <w:rFonts w:ascii="Arial" w:hAnsi="Arial" w:cs="Arial"/>
          <w:b/>
          <w:color w:val="0070C0"/>
          <w:sz w:val="24"/>
          <w:szCs w:val="24"/>
        </w:rPr>
        <w:t>our faith and ministry?</w:t>
      </w:r>
    </w:p>
    <w:p w14:paraId="662832F4" w14:textId="77777777" w:rsidR="00CB293A" w:rsidRPr="00914233" w:rsidRDefault="00CB293A" w:rsidP="00CB293A">
      <w:pPr>
        <w:ind w:left="1080"/>
        <w:rPr>
          <w:rFonts w:ascii="Arial" w:hAnsi="Arial" w:cs="Arial"/>
          <w:b/>
          <w:color w:val="0070C0"/>
          <w:sz w:val="24"/>
          <w:szCs w:val="24"/>
        </w:rPr>
      </w:pPr>
    </w:p>
    <w:p w14:paraId="2F37A591" w14:textId="4BDBEC8F" w:rsidR="00914233" w:rsidRDefault="00914233">
      <w:pPr>
        <w:rPr>
          <w:rFonts w:ascii="Arial" w:hAnsi="Arial" w:cs="Arial"/>
          <w:sz w:val="24"/>
          <w:szCs w:val="24"/>
        </w:rPr>
      </w:pPr>
      <w:r>
        <w:rPr>
          <w:rFonts w:ascii="Arial" w:hAnsi="Arial" w:cs="Arial"/>
          <w:sz w:val="24"/>
          <w:szCs w:val="24"/>
        </w:rPr>
        <w:t xml:space="preserve">We need to see things through God’s </w:t>
      </w:r>
      <w:r w:rsidR="00DA583B">
        <w:rPr>
          <w:rFonts w:ascii="Arial" w:hAnsi="Arial" w:cs="Arial"/>
          <w:sz w:val="24"/>
          <w:szCs w:val="24"/>
        </w:rPr>
        <w:t>eyes and</w:t>
      </w:r>
      <w:r>
        <w:rPr>
          <w:rFonts w:ascii="Arial" w:hAnsi="Arial" w:cs="Arial"/>
          <w:sz w:val="24"/>
          <w:szCs w:val="24"/>
        </w:rPr>
        <w:t xml:space="preserve"> take the risk.  Does the fear of decline dampen our faith?</w:t>
      </w:r>
    </w:p>
    <w:p w14:paraId="04D77256" w14:textId="77777777" w:rsidR="008E4898" w:rsidRDefault="008E4898">
      <w:pPr>
        <w:rPr>
          <w:rFonts w:ascii="Arial" w:hAnsi="Arial" w:cs="Arial"/>
        </w:rPr>
      </w:pPr>
    </w:p>
    <w:p w14:paraId="584A0BBB" w14:textId="77777777" w:rsidR="008E4898" w:rsidRPr="00FE513F" w:rsidRDefault="008E4898">
      <w:pPr>
        <w:rPr>
          <w:rFonts w:ascii="Arial" w:hAnsi="Arial" w:cs="Arial"/>
          <w:sz w:val="24"/>
          <w:szCs w:val="24"/>
        </w:rPr>
      </w:pPr>
    </w:p>
    <w:p w14:paraId="2BB0F182" w14:textId="77777777" w:rsidR="008E4898" w:rsidRPr="00FE513F" w:rsidRDefault="00FE513F">
      <w:pPr>
        <w:rPr>
          <w:rFonts w:ascii="Arial" w:hAnsi="Arial" w:cs="Arial"/>
          <w:b/>
          <w:sz w:val="24"/>
          <w:szCs w:val="24"/>
        </w:rPr>
      </w:pPr>
      <w:r w:rsidRPr="00FE513F">
        <w:rPr>
          <w:rFonts w:ascii="Arial" w:hAnsi="Arial" w:cs="Arial"/>
          <w:b/>
          <w:sz w:val="24"/>
          <w:szCs w:val="24"/>
        </w:rPr>
        <w:t>MIRROR 4:  FIVE MARKS OF MISSION</w:t>
      </w:r>
    </w:p>
    <w:p w14:paraId="3E2DC345" w14:textId="77777777" w:rsidR="00FE513F" w:rsidRPr="00FE513F" w:rsidRDefault="00FE513F">
      <w:pPr>
        <w:rPr>
          <w:rFonts w:ascii="Arial" w:hAnsi="Arial" w:cs="Arial"/>
          <w:sz w:val="24"/>
          <w:szCs w:val="24"/>
        </w:rPr>
      </w:pPr>
    </w:p>
    <w:p w14:paraId="7CA90CFF" w14:textId="77777777" w:rsidR="00FE513F" w:rsidRPr="00FE513F" w:rsidRDefault="00B847FE">
      <w:pPr>
        <w:rPr>
          <w:rFonts w:ascii="Arial" w:hAnsi="Arial" w:cs="Arial"/>
          <w:sz w:val="24"/>
          <w:szCs w:val="24"/>
        </w:rPr>
      </w:pPr>
      <w:r>
        <w:rPr>
          <w:rFonts w:ascii="Arial" w:hAnsi="Arial" w:cs="Arial"/>
          <w:sz w:val="24"/>
          <w:szCs w:val="24"/>
        </w:rPr>
        <w:t>These express t</w:t>
      </w:r>
      <w:r w:rsidR="00FE513F" w:rsidRPr="00FE513F">
        <w:rPr>
          <w:rFonts w:ascii="Arial" w:hAnsi="Arial" w:cs="Arial"/>
          <w:sz w:val="24"/>
          <w:szCs w:val="24"/>
        </w:rPr>
        <w:t>he Anglican Communion’s common commitment to, and understand</w:t>
      </w:r>
      <w:r w:rsidR="00FE513F">
        <w:rPr>
          <w:rFonts w:ascii="Arial" w:hAnsi="Arial" w:cs="Arial"/>
          <w:sz w:val="24"/>
          <w:szCs w:val="24"/>
        </w:rPr>
        <w:t>ing</w:t>
      </w:r>
      <w:r w:rsidR="00FE513F" w:rsidRPr="00FE513F">
        <w:rPr>
          <w:rFonts w:ascii="Arial" w:hAnsi="Arial" w:cs="Arial"/>
          <w:sz w:val="24"/>
          <w:szCs w:val="24"/>
        </w:rPr>
        <w:t xml:space="preserve"> of, God’s holistic and integral mission </w:t>
      </w:r>
      <w:r>
        <w:rPr>
          <w:rFonts w:ascii="Arial" w:hAnsi="Arial" w:cs="Arial"/>
          <w:sz w:val="24"/>
          <w:szCs w:val="24"/>
        </w:rPr>
        <w:t>and are</w:t>
      </w:r>
      <w:r w:rsidR="00FE513F" w:rsidRPr="00FE513F">
        <w:rPr>
          <w:rFonts w:ascii="Arial" w:hAnsi="Arial" w:cs="Arial"/>
          <w:sz w:val="24"/>
          <w:szCs w:val="24"/>
        </w:rPr>
        <w:t>:</w:t>
      </w:r>
    </w:p>
    <w:p w14:paraId="7C649828" w14:textId="77777777" w:rsidR="00FE513F" w:rsidRPr="00FE513F" w:rsidRDefault="00FE513F">
      <w:pPr>
        <w:rPr>
          <w:rFonts w:ascii="Arial" w:hAnsi="Arial" w:cs="Arial"/>
          <w:sz w:val="24"/>
          <w:szCs w:val="24"/>
        </w:rPr>
      </w:pPr>
    </w:p>
    <w:p w14:paraId="3A2E2ABF" w14:textId="77777777" w:rsidR="00FE513F" w:rsidRPr="00FE513F" w:rsidRDefault="00FE513F" w:rsidP="00FE513F">
      <w:pPr>
        <w:numPr>
          <w:ilvl w:val="0"/>
          <w:numId w:val="15"/>
        </w:numPr>
        <w:rPr>
          <w:rFonts w:ascii="Arial" w:hAnsi="Arial" w:cs="Arial"/>
          <w:sz w:val="24"/>
          <w:szCs w:val="24"/>
        </w:rPr>
      </w:pPr>
      <w:r w:rsidRPr="00FE513F">
        <w:rPr>
          <w:rFonts w:ascii="Arial" w:hAnsi="Arial" w:cs="Arial"/>
          <w:sz w:val="24"/>
          <w:szCs w:val="24"/>
        </w:rPr>
        <w:t>To proclaim the Good News of the Kingdom</w:t>
      </w:r>
    </w:p>
    <w:p w14:paraId="182AB0BD" w14:textId="77777777" w:rsidR="00FE513F" w:rsidRPr="00FE513F" w:rsidRDefault="00FE513F" w:rsidP="00FE513F">
      <w:pPr>
        <w:numPr>
          <w:ilvl w:val="0"/>
          <w:numId w:val="15"/>
        </w:numPr>
        <w:rPr>
          <w:rFonts w:ascii="Arial" w:hAnsi="Arial" w:cs="Arial"/>
          <w:sz w:val="24"/>
          <w:szCs w:val="24"/>
        </w:rPr>
      </w:pPr>
      <w:r w:rsidRPr="00FE513F">
        <w:rPr>
          <w:rFonts w:ascii="Arial" w:hAnsi="Arial" w:cs="Arial"/>
          <w:sz w:val="24"/>
          <w:szCs w:val="24"/>
        </w:rPr>
        <w:t>To teach, baptise and nurture new believers</w:t>
      </w:r>
    </w:p>
    <w:p w14:paraId="38CB03D9" w14:textId="77777777" w:rsidR="00FE513F" w:rsidRPr="00FE513F" w:rsidRDefault="00FE513F" w:rsidP="00FE513F">
      <w:pPr>
        <w:numPr>
          <w:ilvl w:val="0"/>
          <w:numId w:val="15"/>
        </w:numPr>
        <w:rPr>
          <w:rFonts w:ascii="Arial" w:hAnsi="Arial" w:cs="Arial"/>
          <w:sz w:val="24"/>
          <w:szCs w:val="24"/>
        </w:rPr>
      </w:pPr>
      <w:r w:rsidRPr="00FE513F">
        <w:rPr>
          <w:rFonts w:ascii="Arial" w:hAnsi="Arial" w:cs="Arial"/>
          <w:sz w:val="24"/>
          <w:szCs w:val="24"/>
        </w:rPr>
        <w:t>To respond to human need by loving service</w:t>
      </w:r>
    </w:p>
    <w:p w14:paraId="5F5F76B8" w14:textId="77777777" w:rsidR="00FE513F" w:rsidRPr="00FE513F" w:rsidRDefault="00FE513F" w:rsidP="00FE513F">
      <w:pPr>
        <w:numPr>
          <w:ilvl w:val="0"/>
          <w:numId w:val="15"/>
        </w:numPr>
        <w:rPr>
          <w:rFonts w:ascii="Arial" w:hAnsi="Arial" w:cs="Arial"/>
          <w:sz w:val="24"/>
          <w:szCs w:val="24"/>
        </w:rPr>
      </w:pPr>
      <w:r w:rsidRPr="00FE513F">
        <w:rPr>
          <w:rFonts w:ascii="Arial" w:hAnsi="Arial" w:cs="Arial"/>
          <w:sz w:val="24"/>
          <w:szCs w:val="24"/>
        </w:rPr>
        <w:t>To transform unjust</w:t>
      </w:r>
      <w:r>
        <w:rPr>
          <w:rFonts w:ascii="Arial" w:hAnsi="Arial" w:cs="Arial"/>
          <w:sz w:val="24"/>
          <w:szCs w:val="24"/>
        </w:rPr>
        <w:t xml:space="preserve"> st</w:t>
      </w:r>
      <w:r w:rsidRPr="00FE513F">
        <w:rPr>
          <w:rFonts w:ascii="Arial" w:hAnsi="Arial" w:cs="Arial"/>
          <w:sz w:val="24"/>
          <w:szCs w:val="24"/>
        </w:rPr>
        <w:t>ructures of society, to challenge violence of every kind and pursue peace and reconciliation</w:t>
      </w:r>
    </w:p>
    <w:p w14:paraId="6C5A5758" w14:textId="15F6C27F" w:rsidR="00FE513F" w:rsidRPr="00FE513F" w:rsidRDefault="00FE513F" w:rsidP="00FE513F">
      <w:pPr>
        <w:numPr>
          <w:ilvl w:val="0"/>
          <w:numId w:val="15"/>
        </w:numPr>
        <w:rPr>
          <w:rFonts w:ascii="Arial" w:hAnsi="Arial" w:cs="Arial"/>
          <w:sz w:val="24"/>
          <w:szCs w:val="24"/>
        </w:rPr>
      </w:pPr>
      <w:r w:rsidRPr="00FE513F">
        <w:rPr>
          <w:rFonts w:ascii="Arial" w:hAnsi="Arial" w:cs="Arial"/>
          <w:sz w:val="24"/>
          <w:szCs w:val="24"/>
        </w:rPr>
        <w:t xml:space="preserve">To strive to safeguard the integrity of </w:t>
      </w:r>
      <w:r w:rsidR="00DA583B" w:rsidRPr="00FE513F">
        <w:rPr>
          <w:rFonts w:ascii="Arial" w:hAnsi="Arial" w:cs="Arial"/>
          <w:sz w:val="24"/>
          <w:szCs w:val="24"/>
        </w:rPr>
        <w:t>cr</w:t>
      </w:r>
      <w:r w:rsidR="00DA583B">
        <w:rPr>
          <w:rFonts w:ascii="Arial" w:hAnsi="Arial" w:cs="Arial"/>
          <w:sz w:val="24"/>
          <w:szCs w:val="24"/>
        </w:rPr>
        <w:t>e</w:t>
      </w:r>
      <w:r w:rsidR="00DA583B" w:rsidRPr="00FE513F">
        <w:rPr>
          <w:rFonts w:ascii="Arial" w:hAnsi="Arial" w:cs="Arial"/>
          <w:sz w:val="24"/>
          <w:szCs w:val="24"/>
        </w:rPr>
        <w:t>ation and</w:t>
      </w:r>
      <w:r w:rsidRPr="00FE513F">
        <w:rPr>
          <w:rFonts w:ascii="Arial" w:hAnsi="Arial" w:cs="Arial"/>
          <w:sz w:val="24"/>
          <w:szCs w:val="24"/>
        </w:rPr>
        <w:t xml:space="preserve"> </w:t>
      </w:r>
      <w:bookmarkStart w:id="0" w:name="_GoBack"/>
      <w:bookmarkEnd w:id="0"/>
      <w:r w:rsidRPr="00FE513F">
        <w:rPr>
          <w:rFonts w:ascii="Arial" w:hAnsi="Arial" w:cs="Arial"/>
          <w:sz w:val="24"/>
          <w:szCs w:val="24"/>
        </w:rPr>
        <w:t>sustain and renew the life of the earth.</w:t>
      </w:r>
    </w:p>
    <w:p w14:paraId="60D5B763" w14:textId="77777777" w:rsidR="00FE513F" w:rsidRPr="00FE513F" w:rsidRDefault="00FE513F">
      <w:pPr>
        <w:rPr>
          <w:rFonts w:ascii="Arial" w:hAnsi="Arial" w:cs="Arial"/>
          <w:sz w:val="24"/>
          <w:szCs w:val="24"/>
        </w:rPr>
      </w:pPr>
    </w:p>
    <w:p w14:paraId="01E94AE1" w14:textId="77777777" w:rsidR="00FE513F" w:rsidRDefault="00FE513F">
      <w:pPr>
        <w:rPr>
          <w:rFonts w:ascii="Arial" w:hAnsi="Arial" w:cs="Arial"/>
          <w:sz w:val="24"/>
          <w:szCs w:val="24"/>
        </w:rPr>
      </w:pPr>
      <w:r>
        <w:rPr>
          <w:rFonts w:ascii="Arial" w:hAnsi="Arial" w:cs="Arial"/>
          <w:sz w:val="24"/>
          <w:szCs w:val="24"/>
        </w:rPr>
        <w:t xml:space="preserve">Hartland Deanery responses display the understanding of 1, 2 and 3 above.   There were no significant references </w:t>
      </w:r>
      <w:r w:rsidR="00B847FE">
        <w:rPr>
          <w:rFonts w:ascii="Arial" w:hAnsi="Arial" w:cs="Arial"/>
          <w:sz w:val="24"/>
          <w:szCs w:val="24"/>
        </w:rPr>
        <w:t>to justice</w:t>
      </w:r>
      <w:r>
        <w:rPr>
          <w:rFonts w:ascii="Arial" w:hAnsi="Arial" w:cs="Arial"/>
          <w:sz w:val="24"/>
          <w:szCs w:val="24"/>
        </w:rPr>
        <w:t xml:space="preserve"> and ecology, which raises the reminder not to be content to alleviate people’s </w:t>
      </w:r>
      <w:r w:rsidR="00B847FE">
        <w:rPr>
          <w:rFonts w:ascii="Arial" w:hAnsi="Arial" w:cs="Arial"/>
          <w:sz w:val="24"/>
          <w:szCs w:val="24"/>
        </w:rPr>
        <w:t>needs without</w:t>
      </w:r>
      <w:r>
        <w:rPr>
          <w:rFonts w:ascii="Arial" w:hAnsi="Arial" w:cs="Arial"/>
          <w:sz w:val="24"/>
          <w:szCs w:val="24"/>
        </w:rPr>
        <w:t xml:space="preserve"> seeking to transform the underlying systems that keep them in need. </w:t>
      </w:r>
    </w:p>
    <w:p w14:paraId="6DEA3B27" w14:textId="77777777" w:rsidR="00C67AF6" w:rsidRDefault="00C67AF6">
      <w:pPr>
        <w:rPr>
          <w:rFonts w:ascii="Arial" w:hAnsi="Arial" w:cs="Arial"/>
          <w:sz w:val="24"/>
          <w:szCs w:val="24"/>
        </w:rPr>
      </w:pPr>
    </w:p>
    <w:p w14:paraId="4DEC47D2" w14:textId="77777777" w:rsidR="00C67AF6" w:rsidRDefault="00C67AF6">
      <w:pPr>
        <w:rPr>
          <w:rFonts w:ascii="Arial" w:hAnsi="Arial" w:cs="Arial"/>
          <w:sz w:val="24"/>
          <w:szCs w:val="24"/>
        </w:rPr>
      </w:pPr>
      <w:r>
        <w:rPr>
          <w:rFonts w:ascii="Arial" w:hAnsi="Arial" w:cs="Arial"/>
          <w:sz w:val="24"/>
          <w:szCs w:val="24"/>
        </w:rPr>
        <w:t>The challenges are:</w:t>
      </w:r>
    </w:p>
    <w:p w14:paraId="7C8C2F68" w14:textId="77777777" w:rsidR="00C67AF6" w:rsidRDefault="00C67AF6" w:rsidP="00C67AF6">
      <w:pPr>
        <w:numPr>
          <w:ilvl w:val="0"/>
          <w:numId w:val="16"/>
        </w:numPr>
        <w:rPr>
          <w:rFonts w:ascii="Arial" w:hAnsi="Arial" w:cs="Arial"/>
          <w:sz w:val="24"/>
          <w:szCs w:val="24"/>
        </w:rPr>
      </w:pPr>
      <w:r>
        <w:rPr>
          <w:rFonts w:ascii="Arial" w:hAnsi="Arial" w:cs="Arial"/>
          <w:sz w:val="24"/>
          <w:szCs w:val="24"/>
        </w:rPr>
        <w:t>How can we be more confident in our articulation and understanding of the Christian faith, which we seek to share with others?</w:t>
      </w:r>
    </w:p>
    <w:p w14:paraId="2903AD1B" w14:textId="77777777" w:rsidR="00C67AF6" w:rsidRDefault="00C67AF6" w:rsidP="00C67AF6">
      <w:pPr>
        <w:numPr>
          <w:ilvl w:val="0"/>
          <w:numId w:val="16"/>
        </w:numPr>
        <w:rPr>
          <w:rFonts w:ascii="Arial" w:hAnsi="Arial" w:cs="Arial"/>
          <w:sz w:val="24"/>
          <w:szCs w:val="24"/>
        </w:rPr>
      </w:pPr>
      <w:r>
        <w:rPr>
          <w:rFonts w:ascii="Arial" w:hAnsi="Arial" w:cs="Arial"/>
          <w:sz w:val="24"/>
          <w:szCs w:val="24"/>
        </w:rPr>
        <w:t>How do we go beyond meeting needs and transform causes?</w:t>
      </w:r>
    </w:p>
    <w:p w14:paraId="0D14B642" w14:textId="77777777" w:rsidR="00C67AF6" w:rsidRDefault="00C67AF6" w:rsidP="00C67AF6">
      <w:pPr>
        <w:numPr>
          <w:ilvl w:val="0"/>
          <w:numId w:val="16"/>
        </w:numPr>
        <w:rPr>
          <w:rFonts w:ascii="Arial" w:hAnsi="Arial" w:cs="Arial"/>
          <w:sz w:val="24"/>
          <w:szCs w:val="24"/>
        </w:rPr>
      </w:pPr>
      <w:r>
        <w:rPr>
          <w:rFonts w:ascii="Arial" w:hAnsi="Arial" w:cs="Arial"/>
          <w:sz w:val="24"/>
          <w:szCs w:val="24"/>
        </w:rPr>
        <w:t>How do we, as a Mission Community, engage with issues of justice and ecology?</w:t>
      </w:r>
    </w:p>
    <w:p w14:paraId="6EA0C675" w14:textId="77777777" w:rsidR="00C67AF6" w:rsidRDefault="00C67AF6">
      <w:pPr>
        <w:rPr>
          <w:rFonts w:ascii="Arial" w:hAnsi="Arial" w:cs="Arial"/>
          <w:sz w:val="24"/>
          <w:szCs w:val="24"/>
        </w:rPr>
      </w:pPr>
    </w:p>
    <w:p w14:paraId="28EA7775" w14:textId="77777777" w:rsidR="00C67AF6" w:rsidRDefault="00C67AF6">
      <w:pPr>
        <w:rPr>
          <w:rFonts w:ascii="Arial" w:hAnsi="Arial" w:cs="Arial"/>
          <w:b/>
          <w:sz w:val="24"/>
          <w:szCs w:val="24"/>
        </w:rPr>
      </w:pPr>
      <w:r w:rsidRPr="00C67AF6">
        <w:rPr>
          <w:rFonts w:ascii="Arial" w:hAnsi="Arial" w:cs="Arial"/>
          <w:b/>
          <w:sz w:val="24"/>
          <w:szCs w:val="24"/>
        </w:rPr>
        <w:t>Discussion question:</w:t>
      </w:r>
    </w:p>
    <w:p w14:paraId="45F58E35" w14:textId="77777777" w:rsidR="00CB293A" w:rsidRPr="00C67AF6" w:rsidRDefault="00CB293A">
      <w:pPr>
        <w:rPr>
          <w:rFonts w:ascii="Arial" w:hAnsi="Arial" w:cs="Arial"/>
          <w:b/>
          <w:sz w:val="24"/>
          <w:szCs w:val="24"/>
        </w:rPr>
      </w:pPr>
    </w:p>
    <w:p w14:paraId="785D64C3" w14:textId="77777777" w:rsidR="00C67AF6" w:rsidRPr="00C67AF6" w:rsidRDefault="00C67AF6" w:rsidP="00C67AF6">
      <w:pPr>
        <w:ind w:left="720"/>
        <w:rPr>
          <w:rFonts w:ascii="Arial" w:hAnsi="Arial" w:cs="Arial"/>
          <w:b/>
          <w:color w:val="0070C0"/>
          <w:sz w:val="24"/>
          <w:szCs w:val="24"/>
        </w:rPr>
      </w:pPr>
      <w:r w:rsidRPr="00C67AF6">
        <w:rPr>
          <w:rFonts w:ascii="Arial" w:hAnsi="Arial" w:cs="Arial"/>
          <w:b/>
          <w:color w:val="0070C0"/>
          <w:sz w:val="24"/>
          <w:szCs w:val="24"/>
        </w:rPr>
        <w:t>How can we be more confident in our articulation and understanding of the Christian faith, which we seek to share with others?</w:t>
      </w:r>
    </w:p>
    <w:sectPr w:rsidR="00C67AF6" w:rsidRPr="00C67AF6" w:rsidSect="00C05D78">
      <w:pgSz w:w="11906" w:h="16838"/>
      <w:pgMar w:top="567" w:right="851" w:bottom="510" w:left="1134" w:header="34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F6616" w14:textId="77777777" w:rsidR="00CA45A1" w:rsidRDefault="00CA45A1" w:rsidP="0057551D">
      <w:r>
        <w:separator/>
      </w:r>
    </w:p>
  </w:endnote>
  <w:endnote w:type="continuationSeparator" w:id="0">
    <w:p w14:paraId="2876600B" w14:textId="77777777" w:rsidR="00CA45A1" w:rsidRDefault="00CA45A1" w:rsidP="00575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A84DA" w14:textId="77777777" w:rsidR="00CA45A1" w:rsidRDefault="00CA45A1" w:rsidP="0057551D">
      <w:r>
        <w:separator/>
      </w:r>
    </w:p>
  </w:footnote>
  <w:footnote w:type="continuationSeparator" w:id="0">
    <w:p w14:paraId="7BE5497E" w14:textId="77777777" w:rsidR="00CA45A1" w:rsidRDefault="00CA45A1" w:rsidP="005755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B1B11"/>
    <w:multiLevelType w:val="hybridMultilevel"/>
    <w:tmpl w:val="B45CCC8E"/>
    <w:lvl w:ilvl="0" w:tplc="E63E75F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D14352E"/>
    <w:multiLevelType w:val="hybridMultilevel"/>
    <w:tmpl w:val="C324C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21669C6"/>
    <w:multiLevelType w:val="hybridMultilevel"/>
    <w:tmpl w:val="1EB6B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AE5E4C"/>
    <w:multiLevelType w:val="hybridMultilevel"/>
    <w:tmpl w:val="A7B6A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AF5BDA"/>
    <w:multiLevelType w:val="hybridMultilevel"/>
    <w:tmpl w:val="24B464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0087211"/>
    <w:multiLevelType w:val="hybridMultilevel"/>
    <w:tmpl w:val="9BB056D0"/>
    <w:lvl w:ilvl="0" w:tplc="E63E75F0">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6979F1"/>
    <w:multiLevelType w:val="hybridMultilevel"/>
    <w:tmpl w:val="E8D61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E25475"/>
    <w:multiLevelType w:val="hybridMultilevel"/>
    <w:tmpl w:val="9B5216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E803EA3"/>
    <w:multiLevelType w:val="hybridMultilevel"/>
    <w:tmpl w:val="6C0452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3122038"/>
    <w:multiLevelType w:val="hybridMultilevel"/>
    <w:tmpl w:val="8D08E9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5B53F64"/>
    <w:multiLevelType w:val="hybridMultilevel"/>
    <w:tmpl w:val="5AA615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90A16FC"/>
    <w:multiLevelType w:val="hybridMultilevel"/>
    <w:tmpl w:val="D5128F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ACF443E"/>
    <w:multiLevelType w:val="hybridMultilevel"/>
    <w:tmpl w:val="902A3D7C"/>
    <w:lvl w:ilvl="0" w:tplc="E63E75F0">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3904D9"/>
    <w:multiLevelType w:val="hybridMultilevel"/>
    <w:tmpl w:val="376A6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BD271C0"/>
    <w:multiLevelType w:val="hybridMultilevel"/>
    <w:tmpl w:val="338CC9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6B18D2"/>
    <w:multiLevelType w:val="hybridMultilevel"/>
    <w:tmpl w:val="ADF415DE"/>
    <w:lvl w:ilvl="0" w:tplc="E63E75F0">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9"/>
  </w:num>
  <w:num w:numId="3">
    <w:abstractNumId w:val="6"/>
  </w:num>
  <w:num w:numId="4">
    <w:abstractNumId w:val="1"/>
  </w:num>
  <w:num w:numId="5">
    <w:abstractNumId w:val="8"/>
  </w:num>
  <w:num w:numId="6">
    <w:abstractNumId w:val="10"/>
  </w:num>
  <w:num w:numId="7">
    <w:abstractNumId w:val="2"/>
  </w:num>
  <w:num w:numId="8">
    <w:abstractNumId w:val="11"/>
  </w:num>
  <w:num w:numId="9">
    <w:abstractNumId w:val="14"/>
  </w:num>
  <w:num w:numId="10">
    <w:abstractNumId w:val="13"/>
  </w:num>
  <w:num w:numId="11">
    <w:abstractNumId w:val="4"/>
  </w:num>
  <w:num w:numId="12">
    <w:abstractNumId w:val="3"/>
  </w:num>
  <w:num w:numId="13">
    <w:abstractNumId w:val="0"/>
  </w:num>
  <w:num w:numId="14">
    <w:abstractNumId w:val="5"/>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B09F7"/>
    <w:rsid w:val="00027FEC"/>
    <w:rsid w:val="0005530E"/>
    <w:rsid w:val="000662D4"/>
    <w:rsid w:val="000A3DD3"/>
    <w:rsid w:val="000B70E4"/>
    <w:rsid w:val="00192942"/>
    <w:rsid w:val="001929FA"/>
    <w:rsid w:val="001A5954"/>
    <w:rsid w:val="001B4A28"/>
    <w:rsid w:val="00201935"/>
    <w:rsid w:val="00245FAC"/>
    <w:rsid w:val="002C55C0"/>
    <w:rsid w:val="002C5D96"/>
    <w:rsid w:val="003035BF"/>
    <w:rsid w:val="00312FF2"/>
    <w:rsid w:val="003466E2"/>
    <w:rsid w:val="0034712D"/>
    <w:rsid w:val="00363C30"/>
    <w:rsid w:val="00382226"/>
    <w:rsid w:val="00390C84"/>
    <w:rsid w:val="003B25EC"/>
    <w:rsid w:val="003C7384"/>
    <w:rsid w:val="00422D0F"/>
    <w:rsid w:val="004449A6"/>
    <w:rsid w:val="00484E24"/>
    <w:rsid w:val="004A38B1"/>
    <w:rsid w:val="004C5973"/>
    <w:rsid w:val="004E595D"/>
    <w:rsid w:val="00532211"/>
    <w:rsid w:val="00537475"/>
    <w:rsid w:val="005513FF"/>
    <w:rsid w:val="00557D34"/>
    <w:rsid w:val="0057551D"/>
    <w:rsid w:val="005A6021"/>
    <w:rsid w:val="005C69B0"/>
    <w:rsid w:val="006376F8"/>
    <w:rsid w:val="006452DF"/>
    <w:rsid w:val="006643BC"/>
    <w:rsid w:val="00667E77"/>
    <w:rsid w:val="00685443"/>
    <w:rsid w:val="006A04D3"/>
    <w:rsid w:val="006D6FDC"/>
    <w:rsid w:val="006F3473"/>
    <w:rsid w:val="00744048"/>
    <w:rsid w:val="00755C1F"/>
    <w:rsid w:val="00763976"/>
    <w:rsid w:val="007801BD"/>
    <w:rsid w:val="007A7DF9"/>
    <w:rsid w:val="007B56B3"/>
    <w:rsid w:val="007B6207"/>
    <w:rsid w:val="00830F55"/>
    <w:rsid w:val="00856633"/>
    <w:rsid w:val="008673DF"/>
    <w:rsid w:val="00873E41"/>
    <w:rsid w:val="00876C87"/>
    <w:rsid w:val="008D4DD2"/>
    <w:rsid w:val="008E4898"/>
    <w:rsid w:val="008E7AFD"/>
    <w:rsid w:val="00914233"/>
    <w:rsid w:val="00963E91"/>
    <w:rsid w:val="009D13FC"/>
    <w:rsid w:val="009D449F"/>
    <w:rsid w:val="00A0310C"/>
    <w:rsid w:val="00AB4062"/>
    <w:rsid w:val="00AC03C7"/>
    <w:rsid w:val="00B113C2"/>
    <w:rsid w:val="00B201DF"/>
    <w:rsid w:val="00B72BF8"/>
    <w:rsid w:val="00B82458"/>
    <w:rsid w:val="00B847FE"/>
    <w:rsid w:val="00BA6BAF"/>
    <w:rsid w:val="00BC1C4B"/>
    <w:rsid w:val="00BD0259"/>
    <w:rsid w:val="00BD115B"/>
    <w:rsid w:val="00C05D78"/>
    <w:rsid w:val="00C42231"/>
    <w:rsid w:val="00C64897"/>
    <w:rsid w:val="00C65E51"/>
    <w:rsid w:val="00C67AF6"/>
    <w:rsid w:val="00CA45A1"/>
    <w:rsid w:val="00CB293A"/>
    <w:rsid w:val="00CC26BE"/>
    <w:rsid w:val="00CD5284"/>
    <w:rsid w:val="00D01A92"/>
    <w:rsid w:val="00D15CDA"/>
    <w:rsid w:val="00DA583B"/>
    <w:rsid w:val="00DB09F7"/>
    <w:rsid w:val="00DC0B3C"/>
    <w:rsid w:val="00DD285B"/>
    <w:rsid w:val="00DE0FA4"/>
    <w:rsid w:val="00E11471"/>
    <w:rsid w:val="00E338BB"/>
    <w:rsid w:val="00E61F68"/>
    <w:rsid w:val="00EC1C64"/>
    <w:rsid w:val="00EE7DFF"/>
    <w:rsid w:val="00EF50FE"/>
    <w:rsid w:val="00F102C4"/>
    <w:rsid w:val="00F32C35"/>
    <w:rsid w:val="00F357E9"/>
    <w:rsid w:val="00FD0CD2"/>
    <w:rsid w:val="00FE51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ED0774B"/>
  <w15:chartTrackingRefBased/>
  <w15:docId w15:val="{C6D7C9AA-1C5D-4515-B5DB-98B7445F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471"/>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6F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57551D"/>
    <w:pPr>
      <w:tabs>
        <w:tab w:val="center" w:pos="4513"/>
        <w:tab w:val="right" w:pos="9026"/>
      </w:tabs>
    </w:pPr>
  </w:style>
  <w:style w:type="character" w:customStyle="1" w:styleId="HeaderChar">
    <w:name w:val="Header Char"/>
    <w:basedOn w:val="DefaultParagraphFont"/>
    <w:link w:val="Header"/>
    <w:uiPriority w:val="99"/>
    <w:semiHidden/>
    <w:rsid w:val="0057551D"/>
    <w:rPr>
      <w:sz w:val="22"/>
      <w:szCs w:val="22"/>
      <w:lang w:eastAsia="en-US"/>
    </w:rPr>
  </w:style>
  <w:style w:type="paragraph" w:styleId="Footer">
    <w:name w:val="footer"/>
    <w:basedOn w:val="Normal"/>
    <w:link w:val="FooterChar"/>
    <w:uiPriority w:val="99"/>
    <w:unhideWhenUsed/>
    <w:rsid w:val="0057551D"/>
    <w:pPr>
      <w:tabs>
        <w:tab w:val="center" w:pos="4513"/>
        <w:tab w:val="right" w:pos="9026"/>
      </w:tabs>
    </w:pPr>
  </w:style>
  <w:style w:type="character" w:customStyle="1" w:styleId="FooterChar">
    <w:name w:val="Footer Char"/>
    <w:basedOn w:val="DefaultParagraphFont"/>
    <w:link w:val="Footer"/>
    <w:uiPriority w:val="99"/>
    <w:rsid w:val="0057551D"/>
    <w:rPr>
      <w:sz w:val="22"/>
      <w:szCs w:val="22"/>
      <w:lang w:eastAsia="en-US"/>
    </w:rPr>
  </w:style>
  <w:style w:type="paragraph" w:styleId="ListParagraph">
    <w:name w:val="List Paragraph"/>
    <w:basedOn w:val="Normal"/>
    <w:uiPriority w:val="34"/>
    <w:qFormat/>
    <w:rsid w:val="00245FAC"/>
    <w:pPr>
      <w:ind w:left="720"/>
    </w:pPr>
  </w:style>
  <w:style w:type="paragraph" w:styleId="BalloonText">
    <w:name w:val="Balloon Text"/>
    <w:basedOn w:val="Normal"/>
    <w:link w:val="BalloonTextChar"/>
    <w:uiPriority w:val="99"/>
    <w:semiHidden/>
    <w:unhideWhenUsed/>
    <w:rsid w:val="001929FA"/>
    <w:rPr>
      <w:rFonts w:ascii="Tahoma" w:hAnsi="Tahoma" w:cs="Tahoma"/>
      <w:sz w:val="16"/>
      <w:szCs w:val="16"/>
    </w:rPr>
  </w:style>
  <w:style w:type="character" w:customStyle="1" w:styleId="BalloonTextChar">
    <w:name w:val="Balloon Text Char"/>
    <w:basedOn w:val="DefaultParagraphFont"/>
    <w:link w:val="BalloonText"/>
    <w:uiPriority w:val="99"/>
    <w:semiHidden/>
    <w:rsid w:val="001929F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6552239">
      <w:bodyDiv w:val="1"/>
      <w:marLeft w:val="0"/>
      <w:marRight w:val="0"/>
      <w:marTop w:val="0"/>
      <w:marBottom w:val="0"/>
      <w:divBdr>
        <w:top w:val="none" w:sz="0" w:space="0" w:color="auto"/>
        <w:left w:val="none" w:sz="0" w:space="0" w:color="auto"/>
        <w:bottom w:val="none" w:sz="0" w:space="0" w:color="auto"/>
        <w:right w:val="none" w:sz="0" w:space="0" w:color="auto"/>
      </w:divBdr>
    </w:div>
    <w:div w:id="160943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02AA2B-F68F-4B19-87A4-B0FE9416F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Maddy</dc:creator>
  <cp:keywords/>
  <cp:lastModifiedBy>Nick Wright</cp:lastModifiedBy>
  <cp:revision>4</cp:revision>
  <cp:lastPrinted>2019-11-08T10:53:00Z</cp:lastPrinted>
  <dcterms:created xsi:type="dcterms:W3CDTF">2019-11-13T14:23:00Z</dcterms:created>
  <dcterms:modified xsi:type="dcterms:W3CDTF">2019-11-13T15:54:00Z</dcterms:modified>
</cp:coreProperties>
</file>